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FFAD">
      <w:pPr>
        <w:pStyle w:val="2"/>
        <w:bidi w:val="0"/>
        <w:jc w:val="center"/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Cómo configurar el borrador en los botones</w:t>
      </w:r>
      <w:r>
        <w:rPr>
          <w:rFonts w:hint="eastAsia" w:ascii="Times New Roman" w:eastAsia="微软雅黑" w:cstheme="minorBidi"/>
          <w:b/>
          <w:kern w:val="44"/>
          <w:sz w:val="44"/>
          <w:szCs w:val="24"/>
          <w:lang w:val="en-US" w:eastAsia="zh-CN" w:bidi="ar-SA"/>
        </w:rPr>
        <w:t xml:space="preserve"> </w:t>
      </w:r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del lápiz</w:t>
      </w:r>
      <w:r>
        <w:rPr>
          <w:rFonts w:hint="eastAsia" w:ascii="Times New Roman" w:eastAsia="微软雅黑" w:cstheme="minorBidi"/>
          <w:b/>
          <w:kern w:val="44"/>
          <w:sz w:val="44"/>
          <w:szCs w:val="24"/>
          <w:lang w:val="en-US" w:eastAsia="zh-CN" w:bidi="ar-SA"/>
        </w:rPr>
        <w:t xml:space="preserve"> </w:t>
      </w:r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de Notepad</w:t>
      </w:r>
    </w:p>
    <w:p w14:paraId="34538DAF">
      <w:pPr>
        <w:rPr>
          <w:rFonts w:hint="eastAsia"/>
          <w:lang w:val="en-US" w:eastAsia="zh-CN"/>
        </w:rPr>
      </w:pPr>
    </w:p>
    <w:p w14:paraId="7381965E">
      <w:pPr>
        <w:numPr>
          <w:ilvl w:val="0"/>
          <w:numId w:val="1"/>
        </w:numPr>
        <w:ind w:left="0" w:leftChars="0" w:firstLine="0" w:firstLineChars="0"/>
        <w:jc w:val="left"/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Abra la aplicación Software</w:t>
      </w:r>
      <w:r>
        <w:rPr>
          <w:rFonts w:hint="eastAsia" w:ascii="Times New Roman" w:eastAsia="微软雅黑" w:cstheme="minorBidi"/>
          <w:kern w:val="2"/>
          <w:sz w:val="21"/>
          <w:szCs w:val="24"/>
          <w:lang w:val="en-US" w:eastAsia="zh-CN" w:bidi="ar-SA"/>
        </w:rPr>
        <w:t xml:space="preserve"> Xppen notes </w:t>
      </w: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y busque la función de configuración en la esquina superior izquierda.</w:t>
      </w:r>
    </w:p>
    <w:p w14:paraId="45DA9C03">
      <w:pPr>
        <w:numPr>
          <w:ilvl w:val="0"/>
          <w:numId w:val="0"/>
        </w:numPr>
        <w:ind w:leftChars="0"/>
        <w:jc w:val="left"/>
      </w:pPr>
      <w:bookmarkStart w:id="0" w:name="_GoBack"/>
      <w:bookmarkEnd w:id="0"/>
    </w:p>
    <w:p w14:paraId="01A0240E">
      <w:pPr>
        <w:numPr>
          <w:ilvl w:val="0"/>
          <w:numId w:val="1"/>
        </w:numPr>
        <w:ind w:left="0" w:leftChars="0" w:firstLine="0" w:firstLineChars="0"/>
        <w:jc w:val="left"/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Desplácese hacia abajo para configurar las funciones del botón del stylus.</w:t>
      </w:r>
    </w:p>
    <w:p w14:paraId="2A72DCC1">
      <w:pPr>
        <w:widowControl w:val="0"/>
        <w:numPr>
          <w:ilvl w:val="0"/>
          <w:numId w:val="0"/>
        </w:numPr>
        <w:tabs>
          <w:tab w:val="left" w:pos="312"/>
        </w:tabs>
        <w:jc w:val="left"/>
      </w:pPr>
    </w:p>
    <w:p w14:paraId="3C1FF90B">
      <w:pPr>
        <w:numPr>
          <w:ilvl w:val="0"/>
          <w:numId w:val="1"/>
        </w:numPr>
        <w:ind w:left="0" w:leftChars="0" w:firstLine="0" w:firstLineChars="0"/>
        <w:jc w:val="left"/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Presione el botón (mantenga presionado) para activar la función del borrador.</w:t>
      </w:r>
    </w:p>
    <w:p w14:paraId="21638CAA">
      <w:pPr>
        <w:widowControl w:val="0"/>
        <w:numPr>
          <w:ilvl w:val="0"/>
          <w:numId w:val="0"/>
        </w:numPr>
        <w:tabs>
          <w:tab w:val="left" w:pos="312"/>
        </w:tabs>
        <w:jc w:val="left"/>
      </w:pPr>
    </w:p>
    <w:p w14:paraId="75CD1205">
      <w:pPr>
        <w:numPr>
          <w:ilvl w:val="0"/>
          <w:numId w:val="0"/>
        </w:numPr>
        <w:ind w:leftChars="0"/>
        <w:jc w:val="left"/>
        <w:rPr>
          <w:rFonts w:hint="eastAsia" w:ascii="微软雅黑" w:hAnsi="微软雅黑" w:cs="微软雅黑" w:eastAsiaTheme="minorEastAsia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4. Una vez configurado, simplemente siga lo que se muestra en la figura.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57AA8C"/>
    <w:multiLevelType w:val="singleLevel"/>
    <w:tmpl w:val="7657AA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95411"/>
    <w:rsid w:val="007506D6"/>
    <w:rsid w:val="0549340B"/>
    <w:rsid w:val="062A1DB7"/>
    <w:rsid w:val="3B1B47AD"/>
    <w:rsid w:val="67C9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339</Characters>
  <Lines>0</Lines>
  <Paragraphs>0</Paragraphs>
  <TotalTime>3</TotalTime>
  <ScaleCrop>false</ScaleCrop>
  <LinksUpToDate>false</LinksUpToDate>
  <CharactersWithSpaces>397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2026-06-05T09:11:00Z</dcterms:created>
  <dc:creator>WPS_1692755701</dc:creator>
  <cp:lastModifiedBy>Zafiro</cp:lastModifiedBy>
  <dcterms:modified xsi:type="dcterms:W3CDTF">2026-07-02T08:50:26Z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6EFEC10A1E644345A99C4344F93CF2F0_13</vt:lpwstr>
  </property>
  <property fmtid="{D5CDD505-2E9C-101B-9397-08002B2CF9AE}" pid="4" name="KSOTemplateDocerSaveRecord">
    <vt:lpwstr>eyJoZGlkIjoiODI0YWQ4ZmRiNmIxZWJhYzNhZjM2MzUwYjdjZDUyMTgiLCJ1c2VySWQiOiI1NTU1OTU5NTgifQ==</vt:lpwstr>
  </property>
</Properties>
</file>