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8DA8B">
      <w:pPr>
        <w:jc w:val="center"/>
        <w:rPr>
          <w:rFonts w:hint="eastAsia" w:eastAsiaTheme="minorEastAsia"/>
          <w:lang w:eastAsia="zh-CN"/>
        </w:rPr>
      </w:pPr>
      <w:bookmarkStart w:id="0" w:name="_GoBack"/>
      <w:r>
        <w:rPr>
          <w:rFonts w:hint="eastAsia" w:ascii="Times New Roman" w:eastAsia="微软雅黑" w:hAnsiTheme="minorHAnsi" w:cstheme="minorBidi"/>
          <w:kern w:val="2"/>
          <w:sz w:val="36"/>
          <w:szCs w:val="44"/>
          <w:lang w:val="en-US" w:eastAsia="zh-CN" w:bidi="ar-SA"/>
        </w:rPr>
        <w:t>Cómo resolver el problema de que la línea dibujada en</w:t>
      </w:r>
      <w:r>
        <w:rPr>
          <w:rFonts w:hint="eastAsia" w:ascii="Times New Roman" w:eastAsia="微软雅黑" w:cstheme="minorBidi"/>
          <w:kern w:val="2"/>
          <w:sz w:val="36"/>
          <w:szCs w:val="44"/>
          <w:lang w:val="en-US" w:eastAsia="zh-CN" w:bidi="ar-SA"/>
        </w:rPr>
        <w:t xml:space="preserve"> </w:t>
      </w:r>
      <w:r>
        <w:rPr>
          <w:rFonts w:hint="eastAsia" w:ascii="Times New Roman" w:eastAsia="微软雅黑" w:hAnsiTheme="minorHAnsi" w:cstheme="minorBidi"/>
          <w:kern w:val="2"/>
          <w:sz w:val="36"/>
          <w:szCs w:val="44"/>
          <w:lang w:val="en-US" w:eastAsia="zh-CN" w:bidi="ar-SA"/>
        </w:rPr>
        <w:t>CSP</w:t>
      </w:r>
      <w:r>
        <w:rPr>
          <w:rFonts w:hint="eastAsia" w:ascii="Times New Roman" w:eastAsia="微软雅黑" w:cstheme="minorBidi"/>
          <w:kern w:val="2"/>
          <w:sz w:val="36"/>
          <w:szCs w:val="44"/>
          <w:lang w:val="en-US" w:eastAsia="zh-CN" w:bidi="ar-SA"/>
        </w:rPr>
        <w:t xml:space="preserve"> </w:t>
      </w:r>
      <w:r>
        <w:rPr>
          <w:rFonts w:hint="eastAsia" w:ascii="Times New Roman" w:eastAsia="微软雅黑" w:hAnsiTheme="minorHAnsi" w:cstheme="minorBidi"/>
          <w:kern w:val="2"/>
          <w:sz w:val="36"/>
          <w:szCs w:val="44"/>
          <w:lang w:val="en-US" w:eastAsia="zh-CN" w:bidi="ar-SA"/>
        </w:rPr>
        <w:t>no transmite sensación de presión</w:t>
      </w:r>
      <w:bookmarkEnd w:id="0"/>
    </w:p>
    <w:p w14:paraId="1F84D3D3">
      <w:pPr>
        <w:jc w:val="center"/>
      </w:pPr>
    </w:p>
    <w:p w14:paraId="45BF0A83">
      <w:pPr>
        <w:rPr>
          <w:rFonts w:hint="eastAsia" w:eastAsiaTheme="minorEastAsia"/>
          <w:sz w:val="22"/>
          <w:szCs w:val="22"/>
          <w:lang w:eastAsia="zh-CN"/>
        </w:rPr>
      </w:pPr>
      <w:r>
        <w:rPr>
          <w:rFonts w:hint="eastAsia" w:ascii="Times New Roman" w:eastAsia="微软雅黑" w:hAnsiTheme="minorHAnsi" w:cstheme="minorBidi"/>
          <w:kern w:val="2"/>
          <w:sz w:val="22"/>
          <w:szCs w:val="22"/>
          <w:lang w:val="en-US" w:eastAsia="zh-CN" w:bidi="ar-SA"/>
        </w:rPr>
        <w:t>Idéal para pantallas digitales y tablas digitales.</w:t>
      </w:r>
    </w:p>
    <w:p w14:paraId="4D031AA8">
      <w:pPr>
        <w:jc w:val="center"/>
      </w:pPr>
    </w:p>
    <w:p w14:paraId="36EF60AE">
      <w:pPr>
        <w:numPr>
          <w:ilvl w:val="0"/>
          <w:numId w:val="1"/>
        </w:numPr>
        <w:ind w:left="0" w:leftChars="0" w:firstLine="0" w:firstLineChars="0"/>
      </w:pPr>
      <w:r>
        <w:rPr>
          <w:rFonts w:hint="eastAsia" w:ascii="Times New Roman" w:eastAsia="微软雅黑" w:hAnsiTheme="minorHAnsi" w:cstheme="minorBidi"/>
          <w:kern w:val="2"/>
          <w:sz w:val="21"/>
          <w:szCs w:val="24"/>
          <w:lang w:val="en-US" w:eastAsia="zh-CN" w:bidi="ar-SA"/>
        </w:rPr>
        <w:t>Abra la interfaz de inicio, seleccione Configuración del lápiz, luego Ajustes de sensibilidad al presión y finalmente Prueba de sensibilidad al presión; a continuación, realice una prueba de trazado para verificar si existe respuesta al presión.</w:t>
      </w:r>
    </w:p>
    <w:p w14:paraId="003776DB"/>
    <w:p w14:paraId="6AD7504D">
      <w:pPr>
        <w:numPr>
          <w:ilvl w:val="0"/>
          <w:numId w:val="1"/>
        </w:numPr>
        <w:ind w:left="0" w:leftChars="0" w:firstLine="0" w:firstLineChars="0"/>
      </w:pPr>
      <w:r>
        <w:rPr>
          <w:rFonts w:hint="eastAsia" w:ascii="Times New Roman" w:eastAsia="微软雅黑" w:hAnsiTheme="minorHAnsi" w:cstheme="minorBidi"/>
          <w:kern w:val="2"/>
          <w:sz w:val="21"/>
          <w:szCs w:val="24"/>
          <w:lang w:val="en-US" w:eastAsia="zh-CN" w:bidi="ar-SA"/>
        </w:rPr>
        <w:t>Si al trazar líneas en el control de accionamiento se percibe presión, mientras que al hacerlo únicamente en el CSP no se nota ninguna presión, es posible ajustar el canal de entrada de sensibilidad a la presión del pincel correspondiente al CSP.</w:t>
      </w:r>
    </w:p>
    <w:p w14:paraId="61308246"/>
    <w:p w14:paraId="170CF990">
      <w:pPr>
        <w:numPr>
          <w:ilvl w:val="0"/>
          <w:numId w:val="1"/>
        </w:numPr>
        <w:ind w:left="0" w:leftChars="0" w:firstLine="0" w:firstLineChars="0"/>
      </w:pPr>
      <w:r>
        <w:rPr>
          <w:rFonts w:hint="eastAsia" w:ascii="Times New Roman" w:eastAsia="微软雅黑" w:hAnsiTheme="minorHAnsi" w:cstheme="minorBidi"/>
          <w:kern w:val="2"/>
          <w:sz w:val="21"/>
          <w:szCs w:val="24"/>
          <w:lang w:val="en-US" w:eastAsia="zh-CN" w:bidi="ar-SA"/>
        </w:rPr>
        <w:t>Interfaz de control – Configuración del pincel: desmarque la opción «</w:t>
      </w:r>
      <w:r>
        <w:rPr>
          <w:rFonts w:hint="eastAsia" w:ascii="Times New Roman" w:eastAsia="微软雅黑" w:cstheme="minorBidi"/>
          <w:kern w:val="2"/>
          <w:sz w:val="21"/>
          <w:szCs w:val="24"/>
          <w:lang w:val="en-US" w:eastAsia="zh-CN" w:bidi="ar-SA"/>
        </w:rPr>
        <w:t>Windows ink</w:t>
      </w:r>
      <w:r>
        <w:rPr>
          <w:rFonts w:hint="eastAsia" w:ascii="Times New Roman" w:eastAsia="微软雅黑" w:hAnsiTheme="minorHAnsi" w:cstheme="minorBidi"/>
          <w:kern w:val="2"/>
          <w:sz w:val="21"/>
          <w:szCs w:val="24"/>
          <w:lang w:val="en-US" w:eastAsia="zh-CN" w:bidi="ar-SA"/>
        </w:rPr>
        <w:t>».</w:t>
      </w:r>
    </w:p>
    <w:p w14:paraId="1DB81F26">
      <w:pPr>
        <w:numPr>
          <w:numId w:val="0"/>
        </w:numPr>
        <w:ind w:leftChars="0"/>
      </w:pPr>
    </w:p>
    <w:p w14:paraId="24E8A949">
      <w:pPr>
        <w:numPr>
          <w:ilvl w:val="0"/>
          <w:numId w:val="1"/>
        </w:numPr>
        <w:ind w:left="0" w:leftChars="0" w:firstLine="0" w:firstLineChars="0"/>
      </w:pPr>
      <w:r>
        <w:rPr>
          <w:rFonts w:hint="eastAsia" w:ascii="Times New Roman" w:eastAsia="微软雅黑" w:hAnsiTheme="minorHAnsi" w:cstheme="minorBidi"/>
          <w:kern w:val="2"/>
          <w:sz w:val="21"/>
          <w:szCs w:val="24"/>
          <w:lang w:val="en-US" w:eastAsia="zh-CN" w:bidi="ar-SA"/>
        </w:rPr>
        <w:t>Abra CSP, haga clic en la barra de menú superior (Archivos → Configuración del entorno → Tablet digital), seleccione WinTab y pulse Aceptar; luego reinicie el software CSP y realice una prueba de trazado para verificar si se detecta sensación de presión.</w:t>
      </w:r>
    </w:p>
    <w:p w14:paraId="4FD6EEEF"/>
    <w:p w14:paraId="69626006">
      <w:pPr>
        <w:rPr>
          <w:rFonts w:hint="eastAsia" w:eastAsiaTheme="minorEastAsia"/>
          <w:b/>
          <w:bCs/>
          <w:sz w:val="36"/>
          <w:szCs w:val="44"/>
          <w:lang w:eastAsia="zh-CN"/>
        </w:rPr>
      </w:pPr>
      <w:r>
        <w:rPr>
          <w:rFonts w:hint="eastAsia" w:ascii="Times New Roman" w:eastAsia="微软雅黑" w:hAnsiTheme="minorHAnsi" w:cstheme="minorBidi"/>
          <w:b/>
          <w:bCs/>
          <w:kern w:val="2"/>
          <w:sz w:val="36"/>
          <w:szCs w:val="44"/>
          <w:lang w:val="en-US" w:eastAsia="zh-CN" w:bidi="ar-SA"/>
        </w:rPr>
        <w:t>O bien</w:t>
      </w:r>
    </w:p>
    <w:p w14:paraId="3C5FEEF3">
      <w:pPr>
        <w:rPr>
          <w:rFonts w:hint="eastAsia" w:eastAsiaTheme="minorEastAsia"/>
          <w:sz w:val="28"/>
          <w:szCs w:val="36"/>
          <w:lang w:eastAsia="zh-CN"/>
        </w:rPr>
      </w:pPr>
      <w:r>
        <w:rPr>
          <w:rFonts w:hint="eastAsia" w:ascii="Times New Roman" w:eastAsia="微软雅黑" w:hAnsiTheme="minorHAnsi" w:cstheme="minorBidi"/>
          <w:kern w:val="2"/>
          <w:sz w:val="28"/>
          <w:szCs w:val="36"/>
          <w:lang w:val="en-US" w:eastAsia="zh-CN" w:bidi="ar-SA"/>
        </w:rPr>
        <w:t>Los pasos 3 y 4 se modifican como sigue:</w:t>
      </w:r>
    </w:p>
    <w:p w14:paraId="16C3C8D6">
      <w:pPr>
        <w:rPr>
          <w:rFonts w:hint="eastAsia" w:eastAsiaTheme="minorEastAsia"/>
          <w:sz w:val="28"/>
          <w:szCs w:val="36"/>
          <w:lang w:eastAsia="zh-CN"/>
        </w:rPr>
      </w:pPr>
      <w:r>
        <w:rPr>
          <w:rFonts w:hint="eastAsia" w:ascii="Times New Roman" w:eastAsia="微软雅黑" w:hAnsiTheme="minorHAnsi" w:cstheme="minorBidi"/>
          <w:kern w:val="2"/>
          <w:sz w:val="28"/>
          <w:szCs w:val="36"/>
          <w:lang w:val="en-US" w:eastAsia="zh-CN" w:bidi="ar-SA"/>
        </w:rPr>
        <w:t>3. En la sección de configuración, seleccione Windows Ink para CSP.</w:t>
      </w:r>
    </w:p>
    <w:p w14:paraId="00D68155">
      <w:pPr>
        <w:rPr>
          <w:rFonts w:hint="eastAsia" w:eastAsiaTheme="minorEastAsia"/>
          <w:sz w:val="28"/>
          <w:szCs w:val="36"/>
          <w:lang w:eastAsia="zh-CN"/>
        </w:rPr>
      </w:pPr>
      <w:r>
        <w:rPr>
          <w:rFonts w:hint="eastAsia" w:ascii="Times New Roman" w:eastAsia="微软雅黑" w:hAnsiTheme="minorHAnsi" w:cstheme="minorBidi"/>
          <w:kern w:val="2"/>
          <w:sz w:val="28"/>
          <w:szCs w:val="36"/>
          <w:lang w:val="en-US" w:eastAsia="zh-CN" w:bidi="ar-SA"/>
        </w:rPr>
        <w:t>4. En CSP, seleccione «TabletPC» para guardar los datos; reinicie CSP</w:t>
      </w:r>
      <w:r>
        <w:rPr>
          <w:rFonts w:hint="eastAsia" w:ascii="Times New Roman" w:eastAsia="微软雅黑" w:cstheme="minorBidi"/>
          <w:kern w:val="2"/>
          <w:sz w:val="28"/>
          <w:szCs w:val="36"/>
          <w:lang w:val="en-US" w:eastAsia="zh-CN" w:bidi="ar-SA"/>
        </w:rPr>
        <w:t xml:space="preserve"> </w:t>
      </w:r>
      <w:r>
        <w:rPr>
          <w:rFonts w:hint="eastAsia" w:ascii="Times New Roman" w:eastAsia="微软雅黑" w:hAnsiTheme="minorHAnsi" w:cstheme="minorBidi"/>
          <w:kern w:val="2"/>
          <w:sz w:val="28"/>
          <w:szCs w:val="36"/>
          <w:lang w:val="en-US" w:eastAsia="zh-CN" w:bidi="ar-SA"/>
        </w:rPr>
        <w:t>y vuelva a probar.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1FA44"/>
    <w:multiLevelType w:val="singleLevel"/>
    <w:tmpl w:val="7FA1FA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95"/>
    <w:rsid w:val="006C093F"/>
    <w:rsid w:val="00765BFA"/>
    <w:rsid w:val="00952991"/>
    <w:rsid w:val="00992695"/>
    <w:rsid w:val="00B31334"/>
    <w:rsid w:val="00DB2899"/>
    <w:rsid w:val="5A5F2C0B"/>
    <w:rsid w:val="777F4CBC"/>
    <w:rsid w:val="7DAC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680"/>
        <w:tab w:val="right" w:pos="9360"/>
      </w:tabs>
    </w:pPr>
  </w:style>
  <w:style w:type="paragraph" w:styleId="3">
    <w:name w:val="header"/>
    <w:basedOn w:val="1"/>
    <w:link w:val="6"/>
    <w:qFormat/>
    <w:uiPriority w:val="0"/>
    <w:pPr>
      <w:tabs>
        <w:tab w:val="center" w:pos="4680"/>
        <w:tab w:val="right" w:pos="9360"/>
      </w:tabs>
    </w:pPr>
  </w:style>
  <w:style w:type="character" w:customStyle="1" w:styleId="6">
    <w:name w:val="Header Char"/>
    <w:basedOn w:val="5"/>
    <w:link w:val="3"/>
    <w:uiPriority w:val="0"/>
    <w:rPr>
      <w:kern w:val="2"/>
      <w:sz w:val="21"/>
      <w:szCs w:val="24"/>
    </w:rPr>
  </w:style>
  <w:style w:type="character" w:customStyle="1" w:styleId="7">
    <w:name w:val="Footer Char"/>
    <w:basedOn w:val="5"/>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FC68-5A55-403D-9AC5-2EA01F3C6063}">
  <ds:schemaRefs/>
</ds:datastoreItem>
</file>

<file path=docProps/app.xml><?xml version="1.0" encoding="utf-8"?>
<Properties xmlns="http://schemas.openxmlformats.org/officeDocument/2006/extended-properties" xmlns:vt="http://schemas.openxmlformats.org/officeDocument/2006/docPropsVTypes">
  <Template>Normal</Template>
  <Pages>1</Pages>
  <Words>212</Words>
  <Characters>1017</Characters>
  <Lines>2</Lines>
  <Paragraphs>1</Paragraphs>
  <TotalTime>13</TotalTime>
  <ScaleCrop>false</ScaleCrop>
  <LinksUpToDate>false</LinksUpToDate>
  <CharactersWithSpaces>1208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2026-04-28T08:11:00Z</dcterms:created>
  <dc:creator>admin</dc:creator>
  <cp:lastModifiedBy>Zafiro</cp:lastModifiedBy>
  <dcterms:modified xsi:type="dcterms:W3CDTF">2026-07-02T06:49:59Z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eyJoZGlkIjoiODI0YWQ4ZmRiNmIxZWJhYzNhZjM2MzUwYjdjZDUyMTgiLCJ1c2VySWQiOiI1NTU1OTU5NTgifQ==</vt:lpwstr>
  </property>
  <property fmtid="{D5CDD505-2E9C-101B-9397-08002B2CF9AE}" pid="4" name="ICV">
    <vt:lpwstr>81B9EA44E9E9470F9AD048C76A4DA24C_13</vt:lpwstr>
  </property>
</Properties>
</file>