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7210CA">
      <w:pPr>
        <w:jc w:val="center"/>
        <w:rPr>
          <w:rFonts w:hint="eastAsia" w:ascii="Times New Roman" w:eastAsia="微软雅黑" w:hAnsiTheme="minorHAnsi" w:cstheme="minorBidi"/>
          <w:b/>
          <w:kern w:val="2"/>
          <w:sz w:val="52"/>
          <w:szCs w:val="52"/>
          <w:lang w:val="en-US" w:eastAsia="zh-CN" w:bidi="ar-SA"/>
          <w14:ligatures w14:val="standardContextual"/>
        </w:rPr>
      </w:pPr>
      <w:bookmarkStart w:id="0" w:name="_GoBack"/>
      <w:r>
        <w:rPr>
          <w:rFonts w:hint="eastAsia" w:ascii="Times New Roman" w:eastAsia="微软雅黑" w:hAnsiTheme="minorHAnsi" w:cstheme="minorBidi"/>
          <w:b/>
          <w:kern w:val="2"/>
          <w:sz w:val="52"/>
          <w:szCs w:val="52"/>
          <w:lang w:val="en-US" w:eastAsia="zh-CN" w:bidi="ar-SA"/>
          <w14:ligatures w14:val="standardContextual"/>
        </w:rPr>
        <w:t>Configuración de cambio por presión en ZBrush</w:t>
      </w:r>
    </w:p>
    <w:bookmarkEnd w:id="0"/>
    <w:p w14:paraId="3B71B314">
      <w:pPr>
        <w:jc w:val="center"/>
        <w:rPr>
          <w:rFonts w:hint="eastAsia" w:ascii="Times New Roman" w:eastAsia="微软雅黑" w:hAnsiTheme="minorHAnsi" w:cstheme="minorBidi"/>
          <w:b/>
          <w:kern w:val="2"/>
          <w:sz w:val="52"/>
          <w:szCs w:val="52"/>
          <w:lang w:val="en-US" w:eastAsia="zh-CN" w:bidi="ar-SA"/>
          <w14:ligatures w14:val="standardContextual"/>
        </w:rPr>
      </w:pPr>
    </w:p>
    <w:p w14:paraId="397A6720">
      <w:pPr>
        <w:jc w:val="left"/>
        <w:rPr>
          <w:rFonts w:hint="eastAsia" w:eastAsiaTheme="minorEastAsia"/>
          <w:szCs w:val="21"/>
          <w:lang w:eastAsia="zh-CN"/>
        </w:rPr>
      </w:pPr>
      <w:r>
        <w:rPr>
          <w:rFonts w:hint="eastAsia" w:ascii="Times New Roman" w:eastAsia="微软雅黑" w:hAnsiTheme="minorHAnsi" w:cstheme="minorBidi"/>
          <w:kern w:val="2"/>
          <w:sz w:val="21"/>
          <w:szCs w:val="21"/>
          <w:lang w:val="en-US" w:eastAsia="zh-CN" w:bidi="ar-SA"/>
          <w14:ligatures w14:val="standardContextual"/>
        </w:rPr>
        <w:t>Cuando el ZBrush no presenta sensibilidad al presión o esta es anómala, es posible cambiar entre distintos modos de detección del presión dentro del programa, como se muestra en la figura.</w:t>
      </w:r>
    </w:p>
    <w:p w14:paraId="4B7F000E">
      <w:pPr>
        <w:jc w:val="left"/>
        <w:rPr>
          <w:rFonts w:hint="eastAsia" w:eastAsiaTheme="minorEastAsia"/>
          <w:szCs w:val="21"/>
          <w:lang w:eastAsia="zh-CN"/>
        </w:rPr>
      </w:pPr>
      <w:r>
        <w:rPr>
          <w:rFonts w:hint="eastAsia" w:ascii="Times New Roman" w:eastAsia="微软雅黑" w:hAnsiTheme="minorHAnsi" w:cstheme="minorBidi"/>
          <w:kern w:val="2"/>
          <w:sz w:val="21"/>
          <w:szCs w:val="21"/>
          <w:lang w:val="en-US" w:eastAsia="zh-CN" w:bidi="ar-SA"/>
          <w14:ligatures w14:val="standardContextual"/>
        </w:rPr>
        <w:t>En ZBrush, seleccione «Preferencias → Tablet Digital → API del controlador de la tableta digital».</w:t>
      </w:r>
    </w:p>
    <w:p w14:paraId="2FDC5483">
      <w:pPr>
        <w:jc w:val="left"/>
        <w:rPr>
          <w:szCs w:val="21"/>
        </w:rPr>
      </w:pPr>
    </w:p>
    <w:p w14:paraId="3CE734DC">
      <w:pPr>
        <w:rPr>
          <w:rFonts w:hint="eastAsia" w:eastAsiaTheme="minorEastAsia"/>
          <w:szCs w:val="21"/>
          <w:lang w:eastAsia="zh-CN"/>
        </w:rPr>
      </w:pPr>
      <w:r>
        <w:rPr>
          <w:rFonts w:hint="eastAsia" w:ascii="Times New Roman" w:eastAsia="微软雅黑" w:hAnsiTheme="minorHAnsi" w:cstheme="minorBidi"/>
          <w:kern w:val="2"/>
          <w:sz w:val="21"/>
          <w:szCs w:val="21"/>
          <w:lang w:val="en-US" w:eastAsia="zh-CN" w:bidi="ar-SA"/>
          <w14:ligatures w14:val="standardContextual"/>
        </w:rPr>
        <w:t>Al seleccionar «Wintab» en ZBrush, es necesario desmarcar la opción Windows Ink en el controlador del panel digital.</w:t>
      </w:r>
    </w:p>
    <w:p w14:paraId="0CB7830D">
      <w:pPr>
        <w:rPr>
          <w:rFonts w:hint="eastAsia" w:eastAsiaTheme="minorEastAsia"/>
          <w:szCs w:val="21"/>
          <w:lang w:eastAsia="zh-CN"/>
        </w:rPr>
      </w:pPr>
      <w:r>
        <w:rPr>
          <w:rFonts w:hint="eastAsia" w:ascii="Times New Roman" w:eastAsia="微软雅黑" w:hAnsiTheme="minorHAnsi" w:cstheme="minorBidi"/>
          <w:kern w:val="2"/>
          <w:sz w:val="21"/>
          <w:szCs w:val="21"/>
          <w:lang w:val="en-US" w:eastAsia="zh-CN" w:bidi="ar-SA"/>
          <w14:ligatures w14:val="standardContextual"/>
        </w:rPr>
        <w:t>Al seleccionar el «pincel digital» en ZBrush, es necesario marcar la opción Windows Ink en el controlador del panel numérico.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dit="readOnly"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A0F"/>
    <w:rsid w:val="000F4452"/>
    <w:rsid w:val="00167614"/>
    <w:rsid w:val="00412E7F"/>
    <w:rsid w:val="004178F9"/>
    <w:rsid w:val="004925DC"/>
    <w:rsid w:val="005F60E4"/>
    <w:rsid w:val="00D5325A"/>
    <w:rsid w:val="00E222A2"/>
    <w:rsid w:val="00F03A0F"/>
    <w:rsid w:val="03177FBD"/>
    <w:rsid w:val="409B1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486</Characters>
  <Lines>5</Lines>
  <Paragraphs>9</Paragraphs>
  <TotalTime>25</TotalTime>
  <ScaleCrop>false</ScaleCrop>
  <LinksUpToDate>false</LinksUpToDate>
  <CharactersWithSpaces>572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2026-05-31T08:39:00Z</dcterms:created>
  <dc:creator>Microsoft 帐户</dc:creator>
  <cp:lastModifiedBy>Zafiro</cp:lastModifiedBy>
  <dcterms:modified xsi:type="dcterms:W3CDTF">2026-07-02T03:47:25Z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eyJoZGlkIjoiODI0YWQ4ZmRiNmIxZWJhYzNhZjM2MzUwYjdjZDUyMTgiLCJ1c2VySWQiOiI1NTU1OTU5NTgifQ==</vt:lpwstr>
  </property>
  <property fmtid="{D5CDD505-2E9C-101B-9397-08002B2CF9AE}" pid="3" name="KSOProductBuildVer">
    <vt:lpwstr>2052-12.1.0.26895</vt:lpwstr>
  </property>
  <property fmtid="{D5CDD505-2E9C-101B-9397-08002B2CF9AE}" pid="4" name="ICV">
    <vt:lpwstr>FBBD627C7F114069A3D886002FD60B5A_13</vt:lpwstr>
  </property>
</Properties>
</file>