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3ECA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  <w:t>Solución para que la pantalla de dibujo no emita sonido al conectarse a una computadora Windows</w:t>
      </w:r>
    </w:p>
    <w:bookmarkEnd w:id="0"/>
    <w:p w14:paraId="1CB90052">
      <w:pPr>
        <w:jc w:val="center"/>
        <w:rPr>
          <w:rFonts w:hint="eastAsia" w:ascii="Times New Roman" w:eastAsia="微软雅黑" w:hAnsi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6B793B17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Cuando se conecta la computadora al monitor de dibujo, no se escucha sonido, ya que el dispositivo de salida de audio está configurado para comunicarse con dicho monitor mediante HDMI.</w:t>
      </w:r>
    </w:p>
    <w:p w14:paraId="25D7982E">
      <w:pPr>
        <w:numPr>
          <w:ilvl w:val="0"/>
          <w:numId w:val="0"/>
        </w:numPr>
        <w:jc w:val="left"/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El entorno del sistema es Windows 11; los pasos específicos para resolver el problema son los siguientes:</w:t>
      </w:r>
    </w:p>
    <w:p w14:paraId="2DAEA43D">
      <w:pPr>
        <w:numPr>
          <w:ilvl w:val="0"/>
          <w:numId w:val="0"/>
        </w:numPr>
        <w:jc w:val="left"/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 w14:paraId="54FCC66C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Primero, localice el icono de audio en la esquina inferior derecha del ordenador.</w:t>
      </w:r>
    </w:p>
    <w:p w14:paraId="5D360E73">
      <w:pPr>
        <w:numPr>
          <w:ilvl w:val="0"/>
          <w:numId w:val="0"/>
        </w:numPr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</w:p>
    <w:p w14:paraId="4A42A4A4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Haga clic con el botón derecho y seleccione «Configuración de sonido».</w:t>
      </w:r>
    </w:p>
    <w:p w14:paraId="39D86ABF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</w:p>
    <w:p w14:paraId="30AA65BE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Salida: Elija la ubicación donde se reproducirá el sonido; aquí puede seleccionar los auriculares o el altavoz.</w:t>
      </w:r>
    </w:p>
    <w:p w14:paraId="5F029874"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</w:p>
    <w:p w14:paraId="56A5A0DD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Ahora puedes usar los auriculares sin problemas; el problema está resuelto.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5ED63"/>
    <w:multiLevelType w:val="singleLevel"/>
    <w:tmpl w:val="DC75ED63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248B5"/>
    <w:rsid w:val="203A77B8"/>
    <w:rsid w:val="39A20932"/>
    <w:rsid w:val="3A4248B5"/>
    <w:rsid w:val="43FA5A33"/>
    <w:rsid w:val="45103567"/>
    <w:rsid w:val="4FC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613</Characters>
  <Lines>0</Lines>
  <Paragraphs>0</Paragraphs>
  <TotalTime>27</TotalTime>
  <ScaleCrop>false</ScaleCrop>
  <LinksUpToDate>false</LinksUpToDate>
  <CharactersWithSpaces>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2026-04-14T07:09:00Z</dcterms:created>
  <dc:creator>南笙一梦</dc:creator>
  <cp:lastModifiedBy>Zafiro</cp:lastModifiedBy>
  <dcterms:modified xsi:type="dcterms:W3CDTF">2026-07-02T03:13:08Z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BFDCEFD2EA4049E9A1D42499EBB93409_13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